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50"/>
        <w:gridCol w:w="1169"/>
        <w:gridCol w:w="1647"/>
        <w:gridCol w:w="1940"/>
        <w:gridCol w:w="1832"/>
        <w:gridCol w:w="2021"/>
        <w:gridCol w:w="2041"/>
        <w:gridCol w:w="1560"/>
      </w:tblGrid>
      <w:tr w:rsidR="00112E9F" w:rsidTr="005775C3">
        <w:tc>
          <w:tcPr>
            <w:tcW w:w="2350" w:type="dxa"/>
          </w:tcPr>
          <w:p w:rsidR="00F52D35" w:rsidRPr="00112E9F" w:rsidRDefault="00F5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Реализуемые образовательные программы</w:t>
            </w:r>
          </w:p>
        </w:tc>
        <w:tc>
          <w:tcPr>
            <w:tcW w:w="1169" w:type="dxa"/>
          </w:tcPr>
          <w:p w:rsidR="00F52D35" w:rsidRPr="00112E9F" w:rsidRDefault="00F5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647" w:type="dxa"/>
          </w:tcPr>
          <w:p w:rsidR="00F52D35" w:rsidRPr="00112E9F" w:rsidRDefault="00F5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Нормативный срок обучения</w:t>
            </w:r>
          </w:p>
        </w:tc>
        <w:tc>
          <w:tcPr>
            <w:tcW w:w="1940" w:type="dxa"/>
          </w:tcPr>
          <w:p w:rsidR="00F52D35" w:rsidRPr="00112E9F" w:rsidRDefault="00F5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Срок действия государственной аккредитации</w:t>
            </w:r>
          </w:p>
        </w:tc>
        <w:tc>
          <w:tcPr>
            <w:tcW w:w="1832" w:type="dxa"/>
          </w:tcPr>
          <w:p w:rsidR="00F52D35" w:rsidRPr="00112E9F" w:rsidRDefault="00F52D35" w:rsidP="00F5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Язык, на котором осуществляется образование</w:t>
            </w:r>
          </w:p>
        </w:tc>
        <w:tc>
          <w:tcPr>
            <w:tcW w:w="2021" w:type="dxa"/>
          </w:tcPr>
          <w:p w:rsidR="00F52D35" w:rsidRPr="00112E9F" w:rsidRDefault="00F5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2041" w:type="dxa"/>
          </w:tcPr>
          <w:p w:rsidR="00F52D35" w:rsidRPr="00112E9F" w:rsidRDefault="00F5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Практики предусмотренные программой </w:t>
            </w:r>
          </w:p>
        </w:tc>
        <w:tc>
          <w:tcPr>
            <w:tcW w:w="1560" w:type="dxa"/>
          </w:tcPr>
          <w:p w:rsidR="00F52D35" w:rsidRPr="00112E9F" w:rsidRDefault="00F5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Электронное обучение, ДОТ</w:t>
            </w:r>
          </w:p>
        </w:tc>
      </w:tr>
      <w:tr w:rsidR="00112E9F" w:rsidTr="005775C3">
        <w:tc>
          <w:tcPr>
            <w:tcW w:w="2350" w:type="dxa"/>
            <w:vMerge w:val="restart"/>
          </w:tcPr>
          <w:p w:rsidR="00112E9F" w:rsidRPr="00112E9F" w:rsidRDefault="00112E9F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Федеральная основная образовательная программа </w:t>
            </w:r>
            <w:r w:rsidR="005775C3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</w:t>
            </w: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общего </w:t>
            </w:r>
            <w:r w:rsidR="005775C3" w:rsidRPr="00112E9F">
              <w:rPr>
                <w:rFonts w:ascii="Times New Roman" w:hAnsi="Times New Roman" w:cs="Times New Roman"/>
                <w:sz w:val="24"/>
                <w:szCs w:val="24"/>
              </w:rPr>
              <w:t>образования 1</w:t>
            </w:r>
            <w:r w:rsidR="005775C3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169" w:type="dxa"/>
            <w:vMerge w:val="restart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</w:p>
        </w:tc>
        <w:tc>
          <w:tcPr>
            <w:tcW w:w="1647" w:type="dxa"/>
            <w:vMerge w:val="restart"/>
          </w:tcPr>
          <w:p w:rsidR="00112E9F" w:rsidRPr="00112E9F" w:rsidRDefault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940" w:type="dxa"/>
            <w:vMerge w:val="restart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  <w:proofErr w:type="gramEnd"/>
          </w:p>
        </w:tc>
        <w:tc>
          <w:tcPr>
            <w:tcW w:w="1832" w:type="dxa"/>
            <w:vMerge w:val="restart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</w:p>
        </w:tc>
        <w:tc>
          <w:tcPr>
            <w:tcW w:w="2021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041" w:type="dxa"/>
            <w:vMerge w:val="restart"/>
          </w:tcPr>
          <w:p w:rsidR="00112E9F" w:rsidRPr="00112E9F" w:rsidRDefault="00112E9F" w:rsidP="00F52D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 (возможна)</w:t>
            </w:r>
          </w:p>
        </w:tc>
      </w:tr>
      <w:tr w:rsidR="00112E9F" w:rsidTr="005775C3">
        <w:tc>
          <w:tcPr>
            <w:tcW w:w="235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112E9F" w:rsidRPr="00112E9F" w:rsidRDefault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041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5775C3">
        <w:tc>
          <w:tcPr>
            <w:tcW w:w="235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041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5775C3">
        <w:tc>
          <w:tcPr>
            <w:tcW w:w="235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112E9F" w:rsidRPr="00112E9F" w:rsidRDefault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родном языке</w:t>
            </w:r>
          </w:p>
        </w:tc>
        <w:tc>
          <w:tcPr>
            <w:tcW w:w="2041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5775C3">
        <w:tc>
          <w:tcPr>
            <w:tcW w:w="235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Государственный (татарский) язык Республики Татарстан</w:t>
            </w:r>
          </w:p>
        </w:tc>
        <w:tc>
          <w:tcPr>
            <w:tcW w:w="2041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5775C3">
        <w:tc>
          <w:tcPr>
            <w:tcW w:w="235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2041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5775C3">
        <w:tc>
          <w:tcPr>
            <w:tcW w:w="235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041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5775C3">
        <w:tc>
          <w:tcPr>
            <w:tcW w:w="235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112E9F" w:rsidRPr="00112E9F" w:rsidRDefault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041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5775C3">
        <w:tc>
          <w:tcPr>
            <w:tcW w:w="235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041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5775C3">
        <w:tc>
          <w:tcPr>
            <w:tcW w:w="235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2041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5775C3">
        <w:tc>
          <w:tcPr>
            <w:tcW w:w="235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041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5775C3">
        <w:tc>
          <w:tcPr>
            <w:tcW w:w="235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041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5C3" w:rsidTr="005775C3">
        <w:tc>
          <w:tcPr>
            <w:tcW w:w="2350" w:type="dxa"/>
            <w:vMerge w:val="restart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Федеральная основная образовательная программа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начального </w:t>
            </w: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общего 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169" w:type="dxa"/>
            <w:vMerge w:val="restart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Очно</w:t>
            </w:r>
          </w:p>
        </w:tc>
        <w:tc>
          <w:tcPr>
            <w:tcW w:w="1647" w:type="dxa"/>
            <w:vMerge w:val="restart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940" w:type="dxa"/>
            <w:vMerge w:val="restart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  <w:proofErr w:type="gramEnd"/>
          </w:p>
        </w:tc>
        <w:tc>
          <w:tcPr>
            <w:tcW w:w="1832" w:type="dxa"/>
            <w:vMerge w:val="restart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</w:p>
        </w:tc>
        <w:tc>
          <w:tcPr>
            <w:tcW w:w="2021" w:type="dxa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041" w:type="dxa"/>
            <w:vMerge w:val="restart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 (возможна)</w:t>
            </w:r>
          </w:p>
        </w:tc>
      </w:tr>
      <w:tr w:rsidR="005775C3" w:rsidTr="005775C3">
        <w:tc>
          <w:tcPr>
            <w:tcW w:w="235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041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5C3" w:rsidTr="005775C3">
        <w:tc>
          <w:tcPr>
            <w:tcW w:w="235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041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5C3" w:rsidTr="005775C3">
        <w:tc>
          <w:tcPr>
            <w:tcW w:w="235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родном языке</w:t>
            </w:r>
          </w:p>
        </w:tc>
        <w:tc>
          <w:tcPr>
            <w:tcW w:w="2041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5775C3">
        <w:tc>
          <w:tcPr>
            <w:tcW w:w="235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2041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5775C3">
        <w:tc>
          <w:tcPr>
            <w:tcW w:w="235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041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5775C3">
        <w:tc>
          <w:tcPr>
            <w:tcW w:w="235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112E9F" w:rsidRPr="00112E9F" w:rsidRDefault="005775C3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041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5775C3">
        <w:tc>
          <w:tcPr>
            <w:tcW w:w="235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041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5775C3">
        <w:tc>
          <w:tcPr>
            <w:tcW w:w="235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2041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5775C3">
        <w:tc>
          <w:tcPr>
            <w:tcW w:w="235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041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5775C3">
        <w:tc>
          <w:tcPr>
            <w:tcW w:w="235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041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5C3" w:rsidTr="005775C3">
        <w:tc>
          <w:tcPr>
            <w:tcW w:w="2350" w:type="dxa"/>
          </w:tcPr>
          <w:p w:rsidR="005775C3" w:rsidRPr="00112E9F" w:rsidRDefault="005775C3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</w:tcPr>
          <w:p w:rsidR="005775C3" w:rsidRPr="00112E9F" w:rsidRDefault="005775C3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</w:tcPr>
          <w:p w:rsidR="005775C3" w:rsidRPr="00112E9F" w:rsidRDefault="005775C3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</w:tcPr>
          <w:p w:rsidR="005775C3" w:rsidRPr="00112E9F" w:rsidRDefault="005775C3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</w:tcPr>
          <w:p w:rsidR="005775C3" w:rsidRPr="00112E9F" w:rsidRDefault="005775C3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5775C3" w:rsidRPr="00112E9F" w:rsidRDefault="005775C3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2041" w:type="dxa"/>
          </w:tcPr>
          <w:p w:rsidR="005775C3" w:rsidRPr="00112E9F" w:rsidRDefault="005775C3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5775C3" w:rsidRPr="00112E9F" w:rsidRDefault="005775C3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5C3" w:rsidTr="005775C3">
        <w:tc>
          <w:tcPr>
            <w:tcW w:w="2350" w:type="dxa"/>
            <w:vMerge w:val="restart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Адаптированная</w:t>
            </w: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образовательная программа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обучающихся с УО (интеллектуальными нарушениями)</w:t>
            </w:r>
          </w:p>
        </w:tc>
        <w:tc>
          <w:tcPr>
            <w:tcW w:w="1169" w:type="dxa"/>
            <w:vMerge w:val="restart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</w:p>
        </w:tc>
        <w:tc>
          <w:tcPr>
            <w:tcW w:w="1647" w:type="dxa"/>
            <w:vMerge w:val="restart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940" w:type="dxa"/>
            <w:vMerge w:val="restart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  <w:proofErr w:type="gramEnd"/>
          </w:p>
        </w:tc>
        <w:tc>
          <w:tcPr>
            <w:tcW w:w="1832" w:type="dxa"/>
            <w:vMerge w:val="restart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</w:p>
        </w:tc>
        <w:tc>
          <w:tcPr>
            <w:tcW w:w="2021" w:type="dxa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041" w:type="dxa"/>
            <w:vMerge w:val="restart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 (возможна)</w:t>
            </w:r>
          </w:p>
        </w:tc>
      </w:tr>
      <w:tr w:rsidR="005775C3" w:rsidTr="005775C3">
        <w:tc>
          <w:tcPr>
            <w:tcW w:w="2350" w:type="dxa"/>
            <w:vMerge/>
          </w:tcPr>
          <w:p w:rsidR="005775C3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5775C3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2041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5C3" w:rsidTr="005775C3">
        <w:tc>
          <w:tcPr>
            <w:tcW w:w="2350" w:type="dxa"/>
            <w:vMerge/>
          </w:tcPr>
          <w:p w:rsidR="005775C3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5775C3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Речевая практика</w:t>
            </w:r>
          </w:p>
        </w:tc>
        <w:tc>
          <w:tcPr>
            <w:tcW w:w="2041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5C3" w:rsidTr="005775C3">
        <w:tc>
          <w:tcPr>
            <w:tcW w:w="2350" w:type="dxa"/>
            <w:vMerge/>
          </w:tcPr>
          <w:p w:rsidR="005775C3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5775C3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5775C3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041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5C3" w:rsidTr="005775C3">
        <w:tc>
          <w:tcPr>
            <w:tcW w:w="2350" w:type="dxa"/>
            <w:vMerge/>
          </w:tcPr>
          <w:p w:rsidR="005775C3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5775C3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5775C3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Природа и человек</w:t>
            </w:r>
          </w:p>
        </w:tc>
        <w:tc>
          <w:tcPr>
            <w:tcW w:w="2041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5C3" w:rsidTr="005775C3">
        <w:tc>
          <w:tcPr>
            <w:tcW w:w="2350" w:type="dxa"/>
            <w:vMerge/>
          </w:tcPr>
          <w:p w:rsidR="005775C3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5775C3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2041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5C3" w:rsidTr="005775C3">
        <w:tc>
          <w:tcPr>
            <w:tcW w:w="2350" w:type="dxa"/>
            <w:vMerge/>
          </w:tcPr>
          <w:p w:rsidR="005775C3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5775C3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2041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5C3" w:rsidTr="005775C3">
        <w:tc>
          <w:tcPr>
            <w:tcW w:w="2350" w:type="dxa"/>
            <w:vMerge/>
          </w:tcPr>
          <w:p w:rsidR="005775C3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5775C3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Ручной труд</w:t>
            </w: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41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5C3" w:rsidTr="005775C3">
        <w:tc>
          <w:tcPr>
            <w:tcW w:w="2350" w:type="dxa"/>
            <w:vMerge/>
          </w:tcPr>
          <w:p w:rsidR="005775C3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</w:tcPr>
          <w:p w:rsidR="005775C3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041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5775C3" w:rsidRPr="00112E9F" w:rsidRDefault="005775C3" w:rsidP="0057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6029D" w:rsidRDefault="00F6029D">
      <w:bookmarkStart w:id="0" w:name="_GoBack"/>
      <w:bookmarkEnd w:id="0"/>
    </w:p>
    <w:sectPr w:rsidR="00F6029D" w:rsidSect="00F52D3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636"/>
    <w:rsid w:val="00112E9F"/>
    <w:rsid w:val="00302D73"/>
    <w:rsid w:val="005775C3"/>
    <w:rsid w:val="008E2235"/>
    <w:rsid w:val="00A16636"/>
    <w:rsid w:val="00F52D35"/>
    <w:rsid w:val="00F60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ACC6B3-C1F0-48D1-AC00-DE5E7289F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2D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Владимировна</dc:creator>
  <cp:keywords/>
  <dc:description/>
  <cp:lastModifiedBy>Ольга Владимировна</cp:lastModifiedBy>
  <cp:revision>3</cp:revision>
  <dcterms:created xsi:type="dcterms:W3CDTF">2023-11-28T20:08:00Z</dcterms:created>
  <dcterms:modified xsi:type="dcterms:W3CDTF">2023-11-28T20:14:00Z</dcterms:modified>
</cp:coreProperties>
</file>